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E7" w:rsidRPr="005B3DC7" w:rsidRDefault="004B45E7" w:rsidP="005B3DC7">
      <w:pPr>
        <w:pStyle w:val="Overskrift1"/>
        <w:rPr>
          <w:rFonts w:eastAsia="Times New Roman"/>
          <w:lang w:eastAsia="nb-NO"/>
        </w:rPr>
      </w:pPr>
      <w:r w:rsidRPr="004B45E7">
        <w:rPr>
          <w:rFonts w:eastAsia="Times New Roman"/>
          <w:lang w:eastAsia="nb-NO"/>
        </w:rPr>
        <w:t>Årsrapport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4699"/>
        <w:gridCol w:w="3239"/>
        <w:gridCol w:w="4008"/>
      </w:tblGrid>
      <w:tr w:rsidR="005B3DC7" w:rsidRPr="005B3DC7" w:rsidTr="005B3DC7">
        <w:tc>
          <w:tcPr>
            <w:tcW w:w="777" w:type="pct"/>
            <w:tcBorders>
              <w:bottom w:val="single" w:sz="4" w:space="0" w:color="auto"/>
            </w:tcBorders>
          </w:tcPr>
          <w:p w:rsidR="005B3DC7" w:rsidRPr="005B3DC7" w:rsidRDefault="008174F7" w:rsidP="002405D0">
            <w:pPr>
              <w:keepNext/>
              <w:spacing w:after="0" w:line="240" w:lineRule="auto"/>
              <w:outlineLvl w:val="4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Barnets</w:t>
            </w:r>
            <w:r w:rsidR="005B3DC7"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navn</w:t>
            </w:r>
            <w:r w:rsidR="002405D0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og f</w:t>
            </w:r>
            <w:bookmarkStart w:id="0" w:name="_GoBack"/>
            <w:bookmarkEnd w:id="0"/>
            <w:r w:rsidR="002405D0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ødselsdato</w:t>
            </w:r>
          </w:p>
        </w:tc>
        <w:tc>
          <w:tcPr>
            <w:tcW w:w="1661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rPr>
                <w:rFonts w:asciiTheme="majorHAnsi" w:hAnsiTheme="majorHAnsi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5B3DC7" w:rsidRPr="005B3DC7" w:rsidRDefault="008174F7" w:rsidP="005B3DC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Eventuelt annet sted barnet har fått spesialpedagogisk hjelp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nb-NO"/>
              </w:rPr>
            </w:pPr>
          </w:p>
        </w:tc>
      </w:tr>
      <w:tr w:rsidR="005B3DC7" w:rsidRPr="005B3DC7" w:rsidTr="005B3DC7">
        <w:trPr>
          <w:cantSplit/>
        </w:trPr>
        <w:tc>
          <w:tcPr>
            <w:tcW w:w="777" w:type="pct"/>
            <w:tcBorders>
              <w:bottom w:val="single" w:sz="4" w:space="0" w:color="auto"/>
            </w:tcBorders>
          </w:tcPr>
          <w:p w:rsidR="005B3DC7" w:rsidRPr="005B3DC7" w:rsidRDefault="008174F7" w:rsidP="004B45E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Barnehage</w:t>
            </w:r>
          </w:p>
        </w:tc>
        <w:tc>
          <w:tcPr>
            <w:tcW w:w="1661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rPr>
                <w:rFonts w:asciiTheme="majorHAnsi" w:hAnsiTheme="majorHAnsi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5B3DC7" w:rsidRPr="005B3DC7" w:rsidRDefault="005B3DC7" w:rsidP="008174F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lang w:eastAsia="nb-NO"/>
              </w:rPr>
              <w:t xml:space="preserve">Utarbeidet på bakgrunn av </w:t>
            </w:r>
            <w:r w:rsidR="008174F7">
              <w:rPr>
                <w:rFonts w:asciiTheme="majorHAnsi" w:eastAsia="Times New Roman" w:hAnsiTheme="majorHAnsi" w:cs="Times New Roman"/>
                <w:b/>
                <w:lang w:eastAsia="nb-NO"/>
              </w:rPr>
              <w:t>enkeltvedtak</w:t>
            </w:r>
            <w:r w:rsidRPr="005B3DC7">
              <w:rPr>
                <w:rFonts w:asciiTheme="majorHAnsi" w:eastAsia="Times New Roman" w:hAnsiTheme="majorHAnsi" w:cs="Times New Roman"/>
                <w:b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lang w:eastAsia="nb-NO"/>
              </w:rPr>
              <w:t>datert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rPr>
                <w:rFonts w:asciiTheme="majorHAnsi" w:hAnsiTheme="majorHAnsi"/>
              </w:rPr>
            </w:pPr>
          </w:p>
        </w:tc>
      </w:tr>
      <w:tr w:rsidR="005B3DC7" w:rsidRPr="005B3DC7" w:rsidTr="005B3DC7">
        <w:trPr>
          <w:cantSplit/>
        </w:trPr>
        <w:tc>
          <w:tcPr>
            <w:tcW w:w="777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</w:tc>
        <w:tc>
          <w:tcPr>
            <w:tcW w:w="1661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lang w:eastAsia="nb-NO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5B3DC7" w:rsidRPr="005B3DC7" w:rsidRDefault="005B3DC7" w:rsidP="008174F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Gjelder for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perioden / året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lang w:eastAsia="nb-NO"/>
              </w:rPr>
            </w:pPr>
          </w:p>
        </w:tc>
      </w:tr>
    </w:tbl>
    <w:p w:rsidR="004B45E7" w:rsidRPr="004B45E7" w:rsidRDefault="004B45E7" w:rsidP="004B45E7">
      <w:pPr>
        <w:spacing w:after="0" w:line="240" w:lineRule="auto"/>
        <w:rPr>
          <w:rFonts w:ascii="Calibri" w:eastAsia="Times New Roman" w:hAnsi="Calibri" w:cs="Times New Roman"/>
          <w:b/>
          <w:lang w:eastAsia="nb-NO"/>
        </w:rPr>
      </w:pPr>
      <w:r w:rsidRPr="004B45E7">
        <w:rPr>
          <w:rFonts w:ascii="Calibri" w:eastAsia="Times New Roman" w:hAnsi="Calibri" w:cs="Times New Roman"/>
          <w:b/>
          <w:lang w:eastAsia="nb-NO"/>
        </w:rPr>
        <w:tab/>
      </w:r>
    </w:p>
    <w:p w:rsidR="004B45E7" w:rsidRPr="008174F7" w:rsidRDefault="004B45E7" w:rsidP="004B45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nb-NO"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2"/>
      </w:tblGrid>
      <w:tr w:rsidR="004B45E7" w:rsidRPr="005B3DC7" w:rsidTr="000B20F6">
        <w:trPr>
          <w:cantSplit/>
          <w:trHeight w:val="348"/>
        </w:trPr>
        <w:tc>
          <w:tcPr>
            <w:tcW w:w="13962" w:type="dxa"/>
            <w:shd w:val="clear" w:color="auto" w:fill="D9D9D9"/>
          </w:tcPr>
          <w:p w:rsidR="004B45E7" w:rsidRPr="005B3DC7" w:rsidRDefault="004B45E7" w:rsidP="008174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Oversikt over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områder for den spesialpedagogiske hjelpen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</w:p>
        </w:tc>
      </w:tr>
      <w:tr w:rsidR="004B45E7" w:rsidRPr="005B3DC7" w:rsidTr="000B20F6">
        <w:trPr>
          <w:cantSplit/>
          <w:trHeight w:val="348"/>
        </w:trPr>
        <w:tc>
          <w:tcPr>
            <w:tcW w:w="13962" w:type="dxa"/>
            <w:shd w:val="clear" w:color="auto" w:fill="FFFFFF" w:themeFill="background1"/>
          </w:tcPr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</w:tc>
      </w:tr>
      <w:tr w:rsidR="004B45E7" w:rsidRPr="005B3DC7" w:rsidTr="000B20F6">
        <w:trPr>
          <w:cantSplit/>
          <w:trHeight w:val="348"/>
        </w:trPr>
        <w:tc>
          <w:tcPr>
            <w:tcW w:w="13962" w:type="dxa"/>
            <w:shd w:val="clear" w:color="auto" w:fill="D9D9D9"/>
          </w:tcPr>
          <w:p w:rsidR="004B45E7" w:rsidRPr="005B3DC7" w:rsidRDefault="005B3DC7" w:rsidP="008174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Vurdering av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den spesialpedagogiske hjelpen.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br/>
            </w:r>
            <w:r w:rsidR="008174F7" w:rsidRPr="008174F7">
              <w:rPr>
                <w:rFonts w:asciiTheme="majorHAnsi" w:eastAsia="Times New Roman" w:hAnsiTheme="majorHAnsi" w:cs="Times New Roman"/>
                <w:bCs/>
                <w:lang w:eastAsia="nb-NO"/>
              </w:rPr>
              <w:t>Bør noe endres?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br/>
            </w:r>
            <w:r w:rsidR="004B45E7"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FFFFFF" w:themeFill="background1"/>
          </w:tcPr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BFBFBF" w:themeFill="background1" w:themeFillShade="BF"/>
          </w:tcPr>
          <w:p w:rsidR="004B45E7" w:rsidRPr="005B3DC7" w:rsidRDefault="004B45E7" w:rsidP="008174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Vurdering av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utbytte barnet får av den spesialpedagogiske hjelpen</w:t>
            </w:r>
          </w:p>
        </w:tc>
      </w:tr>
      <w:tr w:rsidR="004B45E7" w:rsidRPr="005B3DC7" w:rsidTr="000B20F6">
        <w:trPr>
          <w:cantSplit/>
          <w:trHeight w:val="963"/>
        </w:trPr>
        <w:tc>
          <w:tcPr>
            <w:tcW w:w="13962" w:type="dxa"/>
            <w:shd w:val="clear" w:color="auto" w:fill="FFFFFF" w:themeFill="background1"/>
          </w:tcPr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BFBFBF" w:themeFill="background1" w:themeFillShade="BF"/>
          </w:tcPr>
          <w:p w:rsidR="004B45E7" w:rsidRPr="005B3DC7" w:rsidRDefault="004B45E7" w:rsidP="008174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Vurdere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r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vi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at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barnet 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fortsatt har behov for spesial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pedagogisk hjelp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? </w:t>
            </w: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FFFFFF" w:themeFill="background1"/>
          </w:tcPr>
          <w:p w:rsidR="004B45E7" w:rsidRPr="005B3DC7" w:rsidRDefault="00F30044" w:rsidP="005B3DC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nb-NO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-3928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</w:t>
            </w:r>
            <w:r w:rsidR="004B45E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Ja                      </w:t>
            </w:r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br/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-12941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</w:t>
            </w:r>
            <w:r w:rsidR="004B45E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Nei</w:t>
            </w: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BFBFBF" w:themeFill="background1" w:themeFillShade="BF"/>
          </w:tcPr>
          <w:p w:rsidR="004B45E7" w:rsidRPr="005B3DC7" w:rsidRDefault="004B45E7" w:rsidP="008174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Er det behov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for gjentatt henvising til PP-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tjenesten for ny sakkyndig vurdering? 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br/>
            </w:r>
            <w:r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Husk at foreldrene må samtykke før det sendes </w:t>
            </w:r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ny henvisning til PP-tjenesten.</w:t>
            </w:r>
          </w:p>
        </w:tc>
      </w:tr>
      <w:tr w:rsidR="005B3DC7" w:rsidRPr="005B3DC7" w:rsidTr="00CC009B">
        <w:trPr>
          <w:cantSplit/>
          <w:trHeight w:val="333"/>
        </w:trPr>
        <w:tc>
          <w:tcPr>
            <w:tcW w:w="13962" w:type="dxa"/>
            <w:shd w:val="clear" w:color="auto" w:fill="FFFFFF" w:themeFill="background1"/>
          </w:tcPr>
          <w:p w:rsidR="005B3DC7" w:rsidRPr="005B3DC7" w:rsidRDefault="00F30044" w:rsidP="005B3DC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nb-NO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3925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Ja                      </w:t>
            </w:r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br/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5525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Nei</w:t>
            </w:r>
          </w:p>
        </w:tc>
      </w:tr>
    </w:tbl>
    <w:p w:rsidR="004B45E7" w:rsidRPr="004B45E7" w:rsidRDefault="004B45E7" w:rsidP="004B45E7">
      <w:pPr>
        <w:rPr>
          <w:b/>
        </w:rPr>
      </w:pPr>
    </w:p>
    <w:p w:rsidR="005B3DC7" w:rsidRDefault="005B3DC7" w:rsidP="004B45E7">
      <w:pPr>
        <w:rPr>
          <w:i/>
        </w:rPr>
      </w:pPr>
    </w:p>
    <w:p w:rsidR="004B45E7" w:rsidRPr="005B3DC7" w:rsidRDefault="004B45E7" w:rsidP="004B45E7">
      <w:pPr>
        <w:rPr>
          <w:b/>
        </w:rPr>
      </w:pPr>
      <w:r w:rsidRPr="005B3DC7">
        <w:rPr>
          <w:b/>
        </w:rPr>
        <w:t>Rapport utarbeidet av:</w:t>
      </w:r>
    </w:p>
    <w:p w:rsidR="004B45E7" w:rsidRPr="005B3DC7" w:rsidRDefault="004B45E7" w:rsidP="004B45E7">
      <w:r w:rsidRPr="005B3DC7">
        <w:t>Dato:</w:t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="005B3DC7">
        <w:br/>
      </w:r>
      <w:r w:rsidR="008174F7">
        <w:t>Leder</w:t>
      </w:r>
      <w:r w:rsidRPr="005B3DC7">
        <w:t>:</w:t>
      </w:r>
    </w:p>
    <w:p w:rsidR="004B45E7" w:rsidRPr="005B3DC7" w:rsidRDefault="004B45E7" w:rsidP="004B45E7"/>
    <w:p w:rsidR="004B45E7" w:rsidRPr="005B3DC7" w:rsidRDefault="005B3DC7" w:rsidP="004B45E7">
      <w:pPr>
        <w:rPr>
          <w:b/>
        </w:rPr>
      </w:pPr>
      <w:r w:rsidRPr="005B3DC7">
        <w:rPr>
          <w:b/>
        </w:rPr>
        <w:t>Kopi</w:t>
      </w:r>
    </w:p>
    <w:p w:rsidR="004B45E7" w:rsidRPr="005B3DC7" w:rsidRDefault="004B45E7" w:rsidP="004B45E7">
      <w:pPr>
        <w:rPr>
          <w:rFonts w:ascii="Arial" w:hAnsi="Arial" w:cs="Arial"/>
          <w:color w:val="111111"/>
          <w:sz w:val="16"/>
          <w:szCs w:val="16"/>
        </w:rPr>
      </w:pPr>
      <w:r w:rsidRPr="005B3DC7">
        <w:t>Foreldre</w:t>
      </w:r>
      <w:r w:rsidR="008174F7">
        <w:t>ne</w:t>
      </w:r>
      <w:r w:rsidR="005B3DC7">
        <w:br/>
      </w:r>
      <w:r w:rsidRPr="005B3DC7">
        <w:t>Kommunen</w:t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/>
    <w:p w:rsidR="00AE1CA2" w:rsidRDefault="00AE1CA2"/>
    <w:sectPr w:rsidR="00AE1CA2" w:rsidSect="00370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44" w:rsidRDefault="00F30044" w:rsidP="005B3DC7">
      <w:pPr>
        <w:spacing w:after="0" w:line="240" w:lineRule="auto"/>
      </w:pPr>
      <w:r>
        <w:separator/>
      </w:r>
    </w:p>
  </w:endnote>
  <w:endnote w:type="continuationSeparator" w:id="0">
    <w:p w:rsidR="00F30044" w:rsidRDefault="00F30044" w:rsidP="005B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44" w:rsidRDefault="00F30044" w:rsidP="005B3DC7">
      <w:pPr>
        <w:spacing w:after="0" w:line="240" w:lineRule="auto"/>
      </w:pPr>
      <w:r>
        <w:separator/>
      </w:r>
    </w:p>
  </w:footnote>
  <w:footnote w:type="continuationSeparator" w:id="0">
    <w:p w:rsidR="00F30044" w:rsidRDefault="00F30044" w:rsidP="005B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7" w:rsidRPr="005B3DC7" w:rsidRDefault="005B3DC7" w:rsidP="005B3DC7">
    <w:pPr>
      <w:pStyle w:val="Topptekst"/>
      <w:jc w:val="right"/>
      <w:rPr>
        <w:sz w:val="18"/>
        <w:szCs w:val="18"/>
      </w:rPr>
    </w:pPr>
    <w:r w:rsidRPr="005B3DC7">
      <w:rPr>
        <w:bCs/>
        <w:sz w:val="18"/>
        <w:szCs w:val="18"/>
      </w:rPr>
      <w:t xml:space="preserve">Unntatt offentlighet: </w:t>
    </w:r>
    <w:proofErr w:type="spellStart"/>
    <w:r w:rsidRPr="005B3DC7">
      <w:rPr>
        <w:bCs/>
        <w:sz w:val="18"/>
        <w:szCs w:val="18"/>
      </w:rPr>
      <w:t>Offl</w:t>
    </w:r>
    <w:proofErr w:type="spellEnd"/>
    <w:r w:rsidRPr="005B3DC7">
      <w:rPr>
        <w:bCs/>
        <w:sz w:val="18"/>
        <w:szCs w:val="18"/>
      </w:rPr>
      <w:t xml:space="preserve">. § 13, jfr. </w:t>
    </w:r>
    <w:proofErr w:type="spellStart"/>
    <w:r w:rsidRPr="005B3DC7">
      <w:rPr>
        <w:bCs/>
        <w:sz w:val="18"/>
        <w:szCs w:val="18"/>
      </w:rPr>
      <w:t>fvl</w:t>
    </w:r>
    <w:proofErr w:type="spellEnd"/>
    <w:r w:rsidRPr="005B3DC7">
      <w:rPr>
        <w:bCs/>
        <w:sz w:val="18"/>
        <w:szCs w:val="18"/>
      </w:rPr>
      <w:t>. § 13.1.1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E7"/>
    <w:rsid w:val="002405D0"/>
    <w:rsid w:val="003E646E"/>
    <w:rsid w:val="004B45E7"/>
    <w:rsid w:val="005A5E46"/>
    <w:rsid w:val="005B3DC7"/>
    <w:rsid w:val="006A6C2A"/>
    <w:rsid w:val="008174F7"/>
    <w:rsid w:val="00866ADA"/>
    <w:rsid w:val="00AE1CA2"/>
    <w:rsid w:val="00F30044"/>
    <w:rsid w:val="00F4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C7"/>
  </w:style>
  <w:style w:type="paragraph" w:styleId="Overskrift1">
    <w:name w:val="heading 1"/>
    <w:basedOn w:val="Normal"/>
    <w:next w:val="Normal"/>
    <w:link w:val="Overskrift1Tegn"/>
    <w:uiPriority w:val="9"/>
    <w:qFormat/>
    <w:rsid w:val="005B3DC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3DC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3DC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3DC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DC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3DC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3DC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3DC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3DC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3D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3D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3DC7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3D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3DC7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3DC7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3D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5B3DC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B3D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3DC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3D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erk">
    <w:name w:val="Strong"/>
    <w:uiPriority w:val="22"/>
    <w:qFormat/>
    <w:rsid w:val="005B3DC7"/>
    <w:rPr>
      <w:b/>
      <w:bCs/>
    </w:rPr>
  </w:style>
  <w:style w:type="character" w:styleId="Utheving">
    <w:name w:val="Emphasis"/>
    <w:uiPriority w:val="20"/>
    <w:qFormat/>
    <w:rsid w:val="005B3D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mellomrom">
    <w:name w:val="No Spacing"/>
    <w:basedOn w:val="Normal"/>
    <w:uiPriority w:val="1"/>
    <w:qFormat/>
    <w:rsid w:val="005B3DC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3DC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5B3DC7"/>
    <w:pPr>
      <w:spacing w:before="200" w:after="0"/>
      <w:ind w:left="360" w:right="360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5B3DC7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3D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3DC7"/>
    <w:rPr>
      <w:b/>
      <w:bCs/>
      <w:i/>
      <w:iCs/>
    </w:rPr>
  </w:style>
  <w:style w:type="character" w:styleId="Svakutheving">
    <w:name w:val="Subtle Emphasis"/>
    <w:uiPriority w:val="19"/>
    <w:qFormat/>
    <w:rsid w:val="005B3DC7"/>
    <w:rPr>
      <w:i/>
      <w:iCs/>
    </w:rPr>
  </w:style>
  <w:style w:type="character" w:styleId="Sterkutheving">
    <w:name w:val="Intense Emphasis"/>
    <w:uiPriority w:val="21"/>
    <w:qFormat/>
    <w:rsid w:val="005B3DC7"/>
    <w:rPr>
      <w:b/>
      <w:bCs/>
    </w:rPr>
  </w:style>
  <w:style w:type="character" w:styleId="Svakreferanse">
    <w:name w:val="Subtle Reference"/>
    <w:uiPriority w:val="31"/>
    <w:qFormat/>
    <w:rsid w:val="005B3DC7"/>
    <w:rPr>
      <w:smallCaps/>
    </w:rPr>
  </w:style>
  <w:style w:type="character" w:styleId="Sterkreferanse">
    <w:name w:val="Intense Reference"/>
    <w:uiPriority w:val="32"/>
    <w:qFormat/>
    <w:rsid w:val="005B3DC7"/>
    <w:rPr>
      <w:smallCaps/>
      <w:spacing w:val="5"/>
      <w:u w:val="single"/>
    </w:rPr>
  </w:style>
  <w:style w:type="character" w:styleId="Boktittel">
    <w:name w:val="Book Title"/>
    <w:uiPriority w:val="33"/>
    <w:qFormat/>
    <w:rsid w:val="005B3DC7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B3DC7"/>
    <w:pPr>
      <w:outlineLvl w:val="9"/>
    </w:pPr>
    <w:rPr>
      <w:lang w:bidi="en-US"/>
    </w:rPr>
  </w:style>
  <w:style w:type="paragraph" w:styleId="Topptekst">
    <w:name w:val="header"/>
    <w:basedOn w:val="Normal"/>
    <w:link w:val="Topp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3DC7"/>
  </w:style>
  <w:style w:type="paragraph" w:styleId="Bunntekst">
    <w:name w:val="footer"/>
    <w:basedOn w:val="Normal"/>
    <w:link w:val="Bunn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3DC7"/>
  </w:style>
  <w:style w:type="paragraph" w:styleId="Bobletekst">
    <w:name w:val="Balloon Text"/>
    <w:basedOn w:val="Normal"/>
    <w:link w:val="BobletekstTegn"/>
    <w:uiPriority w:val="99"/>
    <w:semiHidden/>
    <w:unhideWhenUsed/>
    <w:rsid w:val="005B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C7"/>
  </w:style>
  <w:style w:type="paragraph" w:styleId="Overskrift1">
    <w:name w:val="heading 1"/>
    <w:basedOn w:val="Normal"/>
    <w:next w:val="Normal"/>
    <w:link w:val="Overskrift1Tegn"/>
    <w:uiPriority w:val="9"/>
    <w:qFormat/>
    <w:rsid w:val="005B3DC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3DC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3DC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3DC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DC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3DC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3DC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3DC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3DC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3D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3D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3DC7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3D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3DC7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3DC7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3D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5B3DC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B3D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3DC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3D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erk">
    <w:name w:val="Strong"/>
    <w:uiPriority w:val="22"/>
    <w:qFormat/>
    <w:rsid w:val="005B3DC7"/>
    <w:rPr>
      <w:b/>
      <w:bCs/>
    </w:rPr>
  </w:style>
  <w:style w:type="character" w:styleId="Utheving">
    <w:name w:val="Emphasis"/>
    <w:uiPriority w:val="20"/>
    <w:qFormat/>
    <w:rsid w:val="005B3D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mellomrom">
    <w:name w:val="No Spacing"/>
    <w:basedOn w:val="Normal"/>
    <w:uiPriority w:val="1"/>
    <w:qFormat/>
    <w:rsid w:val="005B3DC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3DC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5B3DC7"/>
    <w:pPr>
      <w:spacing w:before="200" w:after="0"/>
      <w:ind w:left="360" w:right="360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5B3DC7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3D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3DC7"/>
    <w:rPr>
      <w:b/>
      <w:bCs/>
      <w:i/>
      <w:iCs/>
    </w:rPr>
  </w:style>
  <w:style w:type="character" w:styleId="Svakutheving">
    <w:name w:val="Subtle Emphasis"/>
    <w:uiPriority w:val="19"/>
    <w:qFormat/>
    <w:rsid w:val="005B3DC7"/>
    <w:rPr>
      <w:i/>
      <w:iCs/>
    </w:rPr>
  </w:style>
  <w:style w:type="character" w:styleId="Sterkutheving">
    <w:name w:val="Intense Emphasis"/>
    <w:uiPriority w:val="21"/>
    <w:qFormat/>
    <w:rsid w:val="005B3DC7"/>
    <w:rPr>
      <w:b/>
      <w:bCs/>
    </w:rPr>
  </w:style>
  <w:style w:type="character" w:styleId="Svakreferanse">
    <w:name w:val="Subtle Reference"/>
    <w:uiPriority w:val="31"/>
    <w:qFormat/>
    <w:rsid w:val="005B3DC7"/>
    <w:rPr>
      <w:smallCaps/>
    </w:rPr>
  </w:style>
  <w:style w:type="character" w:styleId="Sterkreferanse">
    <w:name w:val="Intense Reference"/>
    <w:uiPriority w:val="32"/>
    <w:qFormat/>
    <w:rsid w:val="005B3DC7"/>
    <w:rPr>
      <w:smallCaps/>
      <w:spacing w:val="5"/>
      <w:u w:val="single"/>
    </w:rPr>
  </w:style>
  <w:style w:type="character" w:styleId="Boktittel">
    <w:name w:val="Book Title"/>
    <w:uiPriority w:val="33"/>
    <w:qFormat/>
    <w:rsid w:val="005B3DC7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B3DC7"/>
    <w:pPr>
      <w:outlineLvl w:val="9"/>
    </w:pPr>
    <w:rPr>
      <w:lang w:bidi="en-US"/>
    </w:rPr>
  </w:style>
  <w:style w:type="paragraph" w:styleId="Topptekst">
    <w:name w:val="header"/>
    <w:basedOn w:val="Normal"/>
    <w:link w:val="Topp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3DC7"/>
  </w:style>
  <w:style w:type="paragraph" w:styleId="Bunntekst">
    <w:name w:val="footer"/>
    <w:basedOn w:val="Normal"/>
    <w:link w:val="Bunn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3DC7"/>
  </w:style>
  <w:style w:type="paragraph" w:styleId="Bobletekst">
    <w:name w:val="Balloon Text"/>
    <w:basedOn w:val="Normal"/>
    <w:link w:val="BobletekstTegn"/>
    <w:uiPriority w:val="99"/>
    <w:semiHidden/>
    <w:unhideWhenUsed/>
    <w:rsid w:val="005B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2014-06-24T08:04:00Z</dcterms:created>
  <dcterms:modified xsi:type="dcterms:W3CDTF">2014-06-24T08:15:00Z</dcterms:modified>
</cp:coreProperties>
</file>